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9F" w:rsidRDefault="00132C9F" w:rsidP="006868C0">
      <w:pPr>
        <w:spacing w:after="0" w:line="288" w:lineRule="auto"/>
        <w:ind w:left="750" w:right="1500"/>
        <w:jc w:val="center"/>
        <w:rPr>
          <w:rFonts w:eastAsia="Arial Unicode MS" w:cstheme="minorHAnsi"/>
          <w:b/>
          <w:bCs/>
          <w:sz w:val="56"/>
          <w:szCs w:val="56"/>
          <w:lang w:val="en-US" w:eastAsia="en-GB"/>
        </w:rPr>
      </w:pPr>
    </w:p>
    <w:p w:rsidR="006862E6" w:rsidRPr="000822D7" w:rsidRDefault="006862E6" w:rsidP="006868C0">
      <w:pPr>
        <w:spacing w:after="0" w:line="288" w:lineRule="auto"/>
        <w:ind w:left="750" w:right="1500"/>
        <w:jc w:val="center"/>
        <w:rPr>
          <w:rFonts w:eastAsia="Arial Unicode MS" w:cstheme="minorHAnsi"/>
          <w:b/>
          <w:bCs/>
          <w:sz w:val="56"/>
          <w:szCs w:val="56"/>
          <w:lang w:val="en-US" w:eastAsia="en-GB"/>
        </w:rPr>
      </w:pPr>
      <w:r w:rsidRPr="000822D7">
        <w:rPr>
          <w:rFonts w:eastAsia="Arial Unicode MS" w:cstheme="minorHAnsi"/>
          <w:b/>
          <w:bCs/>
          <w:sz w:val="56"/>
          <w:szCs w:val="56"/>
          <w:lang w:val="en-US" w:eastAsia="en-GB"/>
        </w:rPr>
        <w:t xml:space="preserve">Teaching and </w:t>
      </w:r>
      <w:r w:rsidR="005716CA" w:rsidRPr="000822D7">
        <w:rPr>
          <w:rFonts w:eastAsia="Arial Unicode MS" w:cstheme="minorHAnsi"/>
          <w:b/>
          <w:bCs/>
          <w:sz w:val="56"/>
          <w:szCs w:val="56"/>
          <w:lang w:val="en-US" w:eastAsia="en-GB"/>
        </w:rPr>
        <w:t>Learning Forum</w:t>
      </w:r>
      <w:r w:rsidR="000822D7">
        <w:rPr>
          <w:rFonts w:eastAsia="Arial Unicode MS" w:cstheme="minorHAnsi"/>
          <w:b/>
          <w:bCs/>
          <w:sz w:val="56"/>
          <w:szCs w:val="56"/>
          <w:lang w:val="en-US" w:eastAsia="en-GB"/>
        </w:rPr>
        <w:t xml:space="preserve"> </w:t>
      </w:r>
      <w:r w:rsidR="0070322E">
        <w:rPr>
          <w:rFonts w:eastAsia="Arial Unicode MS" w:cstheme="minorHAnsi"/>
          <w:b/>
          <w:bCs/>
          <w:sz w:val="56"/>
          <w:szCs w:val="56"/>
          <w:lang w:val="en-US" w:eastAsia="en-GB"/>
        </w:rPr>
        <w:t>4</w:t>
      </w:r>
    </w:p>
    <w:p w:rsidR="003C4B97" w:rsidRPr="00132C9F" w:rsidRDefault="003C4B97" w:rsidP="003C4B97">
      <w:pPr>
        <w:spacing w:after="0" w:line="288" w:lineRule="auto"/>
        <w:ind w:left="750" w:right="1500"/>
        <w:jc w:val="center"/>
        <w:rPr>
          <w:rFonts w:eastAsia="Arial Unicode MS" w:cstheme="minorHAnsi"/>
          <w:i/>
          <w:sz w:val="28"/>
          <w:szCs w:val="28"/>
          <w:lang w:eastAsia="en-GB"/>
        </w:rPr>
      </w:pPr>
      <w:r w:rsidRPr="000822D7">
        <w:rPr>
          <w:rFonts w:eastAsia="Arial Unicode MS" w:cstheme="minorHAnsi"/>
          <w:b/>
          <w:i/>
          <w:sz w:val="28"/>
          <w:szCs w:val="28"/>
          <w:lang w:eastAsia="en-GB"/>
        </w:rPr>
        <w:t>“</w:t>
      </w:r>
      <w:hyperlink r:id="rId6" w:tooltip="Click for further information about this quotation" w:history="1">
        <w:r w:rsidRPr="00132C9F">
          <w:rPr>
            <w:rFonts w:eastAsia="Arial Unicode MS" w:cstheme="minorHAnsi"/>
            <w:i/>
            <w:sz w:val="28"/>
            <w:szCs w:val="28"/>
            <w:lang w:eastAsia="en-GB"/>
          </w:rPr>
          <w:t>The best ideas are common property.</w:t>
        </w:r>
      </w:hyperlink>
      <w:r w:rsidRPr="00132C9F">
        <w:rPr>
          <w:rFonts w:eastAsia="Arial Unicode MS" w:cstheme="minorHAnsi"/>
          <w:i/>
          <w:sz w:val="28"/>
          <w:szCs w:val="28"/>
          <w:lang w:eastAsia="en-GB"/>
        </w:rPr>
        <w:t>”</w:t>
      </w:r>
    </w:p>
    <w:p w:rsidR="003C4B97" w:rsidRPr="00B3422B" w:rsidRDefault="003C4B97" w:rsidP="003C4B97">
      <w:pPr>
        <w:spacing w:after="150" w:line="288" w:lineRule="auto"/>
        <w:ind w:left="720" w:right="150"/>
        <w:rPr>
          <w:rFonts w:eastAsia="Arial Unicode MS" w:cstheme="minorHAnsi"/>
          <w:i/>
          <w:sz w:val="28"/>
          <w:szCs w:val="28"/>
          <w:lang w:eastAsia="en-GB"/>
        </w:rPr>
      </w:pPr>
      <w:r w:rsidRPr="00B3422B">
        <w:rPr>
          <w:rFonts w:eastAsia="Arial Unicode MS" w:cstheme="minorHAnsi"/>
          <w:bCs/>
          <w:i/>
          <w:sz w:val="28"/>
          <w:szCs w:val="28"/>
          <w:lang w:eastAsia="en-GB"/>
        </w:rPr>
        <w:t xml:space="preserve">                                                </w:t>
      </w:r>
      <w:hyperlink r:id="rId7" w:history="1">
        <w:r w:rsidRPr="00B3422B">
          <w:rPr>
            <w:rFonts w:eastAsia="Arial Unicode MS" w:cstheme="minorHAnsi"/>
            <w:bCs/>
            <w:i/>
            <w:sz w:val="28"/>
            <w:szCs w:val="28"/>
            <w:lang w:eastAsia="en-GB"/>
          </w:rPr>
          <w:t>Seneca</w:t>
        </w:r>
      </w:hyperlink>
      <w:r w:rsidRPr="00B3422B">
        <w:rPr>
          <w:rFonts w:eastAsia="Arial Unicode MS" w:cstheme="minorHAnsi"/>
          <w:bCs/>
          <w:i/>
          <w:sz w:val="28"/>
          <w:szCs w:val="28"/>
          <w:lang w:eastAsia="en-GB"/>
        </w:rPr>
        <w:t xml:space="preserve"> (5 BC - 65 AD)</w:t>
      </w:r>
      <w:r w:rsidRPr="00B3422B">
        <w:rPr>
          <w:rFonts w:eastAsia="Arial Unicode MS" w:cstheme="minorHAnsi"/>
          <w:i/>
          <w:sz w:val="28"/>
          <w:szCs w:val="28"/>
          <w:lang w:eastAsia="en-GB"/>
        </w:rPr>
        <w:t xml:space="preserve">, </w:t>
      </w:r>
      <w:r w:rsidRPr="00B3422B">
        <w:rPr>
          <w:rFonts w:eastAsia="Arial Unicode MS" w:cstheme="minorHAnsi"/>
          <w:i/>
          <w:iCs/>
          <w:sz w:val="28"/>
          <w:szCs w:val="28"/>
          <w:lang w:eastAsia="en-GB"/>
        </w:rPr>
        <w:t>Epistles</w:t>
      </w:r>
      <w:r w:rsidRPr="00B3422B">
        <w:rPr>
          <w:rFonts w:eastAsia="Arial Unicode MS" w:cstheme="minorHAnsi"/>
          <w:i/>
          <w:sz w:val="28"/>
          <w:szCs w:val="28"/>
          <w:lang w:eastAsia="en-GB"/>
        </w:rPr>
        <w:t xml:space="preserve"> </w:t>
      </w:r>
    </w:p>
    <w:p w:rsidR="006862E6" w:rsidRPr="00B3422B" w:rsidRDefault="006862E6" w:rsidP="006868C0">
      <w:pPr>
        <w:spacing w:after="0" w:line="288" w:lineRule="auto"/>
        <w:ind w:left="750" w:right="1500"/>
        <w:jc w:val="center"/>
        <w:rPr>
          <w:rFonts w:eastAsia="Arial Unicode MS" w:cstheme="minorHAnsi"/>
          <w:b/>
          <w:sz w:val="16"/>
          <w:szCs w:val="16"/>
          <w:lang w:eastAsia="en-GB"/>
        </w:rPr>
      </w:pPr>
    </w:p>
    <w:p w:rsidR="00A348D7" w:rsidRPr="00B3422B" w:rsidRDefault="0070322E" w:rsidP="00B3422B">
      <w:pPr>
        <w:pStyle w:val="ListParagraph"/>
        <w:numPr>
          <w:ilvl w:val="0"/>
          <w:numId w:val="12"/>
        </w:numPr>
        <w:rPr>
          <w:rFonts w:eastAsia="Arial Unicode MS" w:cstheme="minorHAnsi"/>
          <w:b/>
          <w:sz w:val="40"/>
          <w:szCs w:val="40"/>
        </w:rPr>
      </w:pPr>
      <w:r w:rsidRPr="00B3422B">
        <w:rPr>
          <w:rFonts w:eastAsia="Arial Unicode MS" w:cstheme="minorHAnsi"/>
          <w:sz w:val="28"/>
          <w:szCs w:val="28"/>
        </w:rPr>
        <w:t>Wednesday 23rd</w:t>
      </w:r>
      <w:r w:rsidR="00942F5B" w:rsidRPr="00B3422B">
        <w:rPr>
          <w:rFonts w:eastAsia="Arial Unicode MS" w:cstheme="minorHAnsi"/>
          <w:sz w:val="28"/>
          <w:szCs w:val="28"/>
        </w:rPr>
        <w:t xml:space="preserve"> </w:t>
      </w:r>
      <w:r w:rsidR="00806038" w:rsidRPr="00B3422B">
        <w:rPr>
          <w:rFonts w:eastAsia="Arial Unicode MS" w:cstheme="minorHAnsi"/>
          <w:sz w:val="28"/>
          <w:szCs w:val="28"/>
        </w:rPr>
        <w:t>March</w:t>
      </w:r>
      <w:r w:rsidR="00942F5B" w:rsidRPr="00B3422B">
        <w:rPr>
          <w:rFonts w:eastAsia="Arial Unicode MS" w:cstheme="minorHAnsi"/>
          <w:sz w:val="28"/>
          <w:szCs w:val="28"/>
        </w:rPr>
        <w:t xml:space="preserve"> 2012</w:t>
      </w:r>
      <w:r w:rsidR="00EB5F71" w:rsidRPr="00B3422B">
        <w:rPr>
          <w:rFonts w:eastAsia="Arial Unicode MS" w:cstheme="minorHAnsi"/>
          <w:sz w:val="28"/>
          <w:szCs w:val="28"/>
        </w:rPr>
        <w:t xml:space="preserve"> – 14.00 –</w:t>
      </w:r>
      <w:r w:rsidR="003C4B97" w:rsidRPr="00B3422B">
        <w:rPr>
          <w:rFonts w:eastAsia="Arial Unicode MS" w:cstheme="minorHAnsi"/>
          <w:sz w:val="28"/>
          <w:szCs w:val="28"/>
        </w:rPr>
        <w:t xml:space="preserve"> 16.0</w:t>
      </w:r>
      <w:r w:rsidR="002C218B" w:rsidRPr="00B3422B">
        <w:rPr>
          <w:rFonts w:eastAsia="Arial Unicode MS" w:cstheme="minorHAnsi"/>
          <w:sz w:val="28"/>
          <w:szCs w:val="28"/>
        </w:rPr>
        <w:t>0</w:t>
      </w:r>
      <w:r w:rsidR="00EB5F71" w:rsidRPr="00B3422B">
        <w:rPr>
          <w:rFonts w:eastAsia="Arial Unicode MS" w:cstheme="minorHAnsi"/>
          <w:sz w:val="28"/>
          <w:szCs w:val="28"/>
        </w:rPr>
        <w:t xml:space="preserve"> pm</w:t>
      </w:r>
      <w:r w:rsidR="00942F5B" w:rsidRPr="00B3422B">
        <w:rPr>
          <w:rFonts w:eastAsia="Arial Unicode MS" w:cstheme="minorHAnsi"/>
          <w:sz w:val="28"/>
          <w:szCs w:val="28"/>
        </w:rPr>
        <w:t xml:space="preserve"> </w:t>
      </w:r>
      <w:r w:rsidRPr="00B3422B">
        <w:rPr>
          <w:rFonts w:eastAsia="Arial Unicode MS" w:cstheme="minorHAnsi"/>
          <w:sz w:val="28"/>
          <w:szCs w:val="28"/>
        </w:rPr>
        <w:tab/>
        <w:t xml:space="preserve">    </w:t>
      </w:r>
    </w:p>
    <w:p w:rsidR="00A348D7" w:rsidRPr="00B3422B" w:rsidRDefault="0070322E" w:rsidP="00B3422B">
      <w:pPr>
        <w:pStyle w:val="ListParagraph"/>
        <w:rPr>
          <w:rFonts w:eastAsia="Arial Unicode MS" w:cstheme="minorHAnsi"/>
          <w:sz w:val="28"/>
          <w:szCs w:val="28"/>
        </w:rPr>
      </w:pPr>
      <w:r w:rsidRPr="00B3422B">
        <w:rPr>
          <w:rFonts w:eastAsia="Arial Unicode MS" w:cstheme="minorHAnsi"/>
          <w:sz w:val="28"/>
          <w:szCs w:val="28"/>
        </w:rPr>
        <w:t>Alexandra Park School</w:t>
      </w:r>
      <w:r w:rsidR="009C3B99" w:rsidRPr="00B3422B">
        <w:rPr>
          <w:rFonts w:eastAsia="Arial Unicode MS" w:cstheme="minorHAnsi"/>
          <w:sz w:val="28"/>
          <w:szCs w:val="28"/>
        </w:rPr>
        <w:t xml:space="preserve"> </w:t>
      </w:r>
    </w:p>
    <w:p w:rsidR="00132C9F" w:rsidRPr="00132C9F" w:rsidRDefault="00A348D7" w:rsidP="00A348D7">
      <w:pPr>
        <w:rPr>
          <w:rFonts w:eastAsia="Arial Unicode MS" w:cstheme="minorHAnsi"/>
          <w:b/>
          <w:sz w:val="36"/>
          <w:szCs w:val="36"/>
        </w:rPr>
      </w:pPr>
      <w:r w:rsidRPr="000822D7">
        <w:rPr>
          <w:rFonts w:eastAsia="Arial Unicode MS" w:cstheme="minorHAnsi"/>
          <w:b/>
          <w:sz w:val="28"/>
          <w:szCs w:val="28"/>
        </w:rPr>
        <w:tab/>
      </w:r>
      <w:r w:rsidRPr="000822D7">
        <w:rPr>
          <w:rFonts w:eastAsia="Arial Unicode MS" w:cstheme="minorHAnsi"/>
          <w:b/>
          <w:sz w:val="28"/>
          <w:szCs w:val="28"/>
        </w:rPr>
        <w:tab/>
      </w:r>
      <w:r w:rsidRPr="00132C9F">
        <w:rPr>
          <w:rFonts w:eastAsia="Arial Unicode MS" w:cstheme="minorHAnsi"/>
          <w:b/>
          <w:sz w:val="36"/>
          <w:szCs w:val="36"/>
        </w:rPr>
        <w:t>14.00 – Registration</w:t>
      </w:r>
      <w:r w:rsidR="00132C9F" w:rsidRPr="00132C9F">
        <w:rPr>
          <w:rFonts w:eastAsia="Arial Unicode MS" w:cstheme="minorHAnsi"/>
          <w:b/>
          <w:sz w:val="36"/>
          <w:szCs w:val="36"/>
        </w:rPr>
        <w:t xml:space="preserve"> at reception</w:t>
      </w:r>
    </w:p>
    <w:p w:rsidR="00A348D7" w:rsidRPr="00132C9F" w:rsidRDefault="00AF2BB3" w:rsidP="00A348D7">
      <w:pPr>
        <w:rPr>
          <w:rFonts w:eastAsia="Arial Unicode MS" w:cstheme="minorHAnsi"/>
          <w:b/>
          <w:sz w:val="36"/>
          <w:szCs w:val="36"/>
        </w:rPr>
      </w:pPr>
      <w:r>
        <w:rPr>
          <w:rFonts w:eastAsia="Arial Unicode MS" w:cstheme="minorHAnsi"/>
          <w:b/>
          <w:sz w:val="36"/>
          <w:szCs w:val="36"/>
        </w:rPr>
        <w:tab/>
      </w:r>
      <w:r>
        <w:rPr>
          <w:rFonts w:eastAsia="Arial Unicode MS" w:cstheme="minorHAnsi"/>
          <w:b/>
          <w:sz w:val="36"/>
          <w:szCs w:val="36"/>
        </w:rPr>
        <w:tab/>
        <w:t>14.10</w:t>
      </w:r>
      <w:r w:rsidR="00A348D7" w:rsidRPr="00132C9F">
        <w:rPr>
          <w:rFonts w:eastAsia="Arial Unicode MS" w:cstheme="minorHAnsi"/>
          <w:b/>
          <w:sz w:val="36"/>
          <w:szCs w:val="36"/>
        </w:rPr>
        <w:t xml:space="preserve"> – Welcome and introductions</w:t>
      </w:r>
    </w:p>
    <w:p w:rsidR="006E0C10" w:rsidRPr="00132C9F" w:rsidRDefault="00AF2BB3" w:rsidP="006E0C10">
      <w:pPr>
        <w:ind w:left="1440"/>
        <w:rPr>
          <w:rFonts w:eastAsia="Arial Unicode MS" w:cstheme="minorHAnsi"/>
          <w:b/>
          <w:sz w:val="36"/>
          <w:szCs w:val="36"/>
        </w:rPr>
      </w:pPr>
      <w:r>
        <w:rPr>
          <w:rFonts w:eastAsia="Arial Unicode MS" w:cstheme="minorHAnsi"/>
          <w:b/>
          <w:sz w:val="36"/>
          <w:szCs w:val="36"/>
        </w:rPr>
        <w:t>14.15</w:t>
      </w:r>
      <w:r w:rsidR="00A348D7" w:rsidRPr="00132C9F">
        <w:rPr>
          <w:rFonts w:eastAsia="Arial Unicode MS" w:cstheme="minorHAnsi"/>
          <w:b/>
          <w:sz w:val="36"/>
          <w:szCs w:val="36"/>
        </w:rPr>
        <w:t xml:space="preserve"> – </w:t>
      </w:r>
      <w:r w:rsidR="003C4B97" w:rsidRPr="00132C9F">
        <w:rPr>
          <w:rFonts w:eastAsia="Arial Unicode MS" w:cstheme="minorHAnsi"/>
          <w:b/>
          <w:sz w:val="36"/>
          <w:szCs w:val="36"/>
        </w:rPr>
        <w:t>“</w:t>
      </w:r>
      <w:r w:rsidR="00244CF7">
        <w:rPr>
          <w:rFonts w:eastAsia="Arial Unicode MS" w:cstheme="minorHAnsi"/>
          <w:b/>
          <w:sz w:val="36"/>
          <w:szCs w:val="36"/>
        </w:rPr>
        <w:t>Headship</w:t>
      </w:r>
      <w:r w:rsidR="0070322E">
        <w:rPr>
          <w:rFonts w:eastAsia="Arial Unicode MS" w:cstheme="minorHAnsi"/>
          <w:b/>
          <w:sz w:val="36"/>
          <w:szCs w:val="36"/>
        </w:rPr>
        <w:t>, the best job in the world</w:t>
      </w:r>
      <w:r w:rsidR="00061C2F">
        <w:rPr>
          <w:rFonts w:eastAsia="Arial Unicode MS" w:cstheme="minorHAnsi"/>
          <w:b/>
          <w:sz w:val="36"/>
          <w:szCs w:val="36"/>
        </w:rPr>
        <w:t>!</w:t>
      </w:r>
      <w:r w:rsidR="003C4B97" w:rsidRPr="00132C9F">
        <w:rPr>
          <w:rFonts w:eastAsia="Arial Unicode MS" w:cstheme="minorHAnsi"/>
          <w:b/>
          <w:sz w:val="36"/>
          <w:szCs w:val="36"/>
        </w:rPr>
        <w:t>”</w:t>
      </w:r>
    </w:p>
    <w:p w:rsidR="00134507" w:rsidRPr="00132C9F" w:rsidRDefault="0070322E" w:rsidP="006E0C10">
      <w:pPr>
        <w:pStyle w:val="ListParagraph"/>
        <w:numPr>
          <w:ilvl w:val="0"/>
          <w:numId w:val="14"/>
        </w:numPr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Helen Anthony – Headteacher Fortismere school</w:t>
      </w:r>
    </w:p>
    <w:p w:rsidR="00134507" w:rsidRPr="00ED6597" w:rsidRDefault="006E0C10" w:rsidP="006E0C10">
      <w:pPr>
        <w:rPr>
          <w:rFonts w:eastAsia="Arial Unicode MS" w:cstheme="minorHAnsi"/>
          <w:b/>
          <w:sz w:val="36"/>
          <w:szCs w:val="36"/>
        </w:rPr>
      </w:pPr>
      <w:r w:rsidRPr="000822D7">
        <w:rPr>
          <w:rFonts w:eastAsia="Arial Unicode MS" w:cstheme="minorHAnsi"/>
          <w:b/>
          <w:sz w:val="40"/>
          <w:szCs w:val="40"/>
        </w:rPr>
        <w:tab/>
      </w:r>
      <w:r w:rsidRPr="000822D7">
        <w:rPr>
          <w:rFonts w:eastAsia="Arial Unicode MS" w:cstheme="minorHAnsi"/>
          <w:b/>
          <w:sz w:val="40"/>
          <w:szCs w:val="40"/>
        </w:rPr>
        <w:tab/>
      </w:r>
      <w:r w:rsidR="00AF2BB3">
        <w:rPr>
          <w:rFonts w:eastAsia="Arial Unicode MS" w:cstheme="minorHAnsi"/>
          <w:b/>
          <w:sz w:val="36"/>
          <w:szCs w:val="36"/>
        </w:rPr>
        <w:t>14.35</w:t>
      </w:r>
      <w:r w:rsidR="00A348D7" w:rsidRPr="00ED6597">
        <w:rPr>
          <w:rFonts w:eastAsia="Arial Unicode MS" w:cstheme="minorHAnsi"/>
          <w:b/>
          <w:sz w:val="36"/>
          <w:szCs w:val="36"/>
        </w:rPr>
        <w:t xml:space="preserve"> – </w:t>
      </w:r>
      <w:r w:rsidR="00C158CF" w:rsidRPr="00ED6597">
        <w:rPr>
          <w:rFonts w:eastAsia="Arial Unicode MS" w:cstheme="minorHAnsi"/>
          <w:b/>
          <w:sz w:val="36"/>
          <w:szCs w:val="36"/>
        </w:rPr>
        <w:t>Discussion</w:t>
      </w:r>
      <w:r w:rsidR="00134507" w:rsidRPr="00ED6597">
        <w:rPr>
          <w:rFonts w:eastAsia="Arial Unicode MS" w:cstheme="minorHAnsi"/>
          <w:b/>
          <w:sz w:val="36"/>
          <w:szCs w:val="36"/>
        </w:rPr>
        <w:t xml:space="preserve"> </w:t>
      </w:r>
      <w:r w:rsidRPr="00ED6597">
        <w:rPr>
          <w:rFonts w:eastAsia="Arial Unicode MS" w:cstheme="minorHAnsi"/>
          <w:b/>
          <w:sz w:val="36"/>
          <w:szCs w:val="36"/>
        </w:rPr>
        <w:t xml:space="preserve">/ </w:t>
      </w:r>
      <w:r w:rsidR="00134507" w:rsidRPr="00ED6597">
        <w:rPr>
          <w:rFonts w:eastAsia="Arial Unicode MS" w:cstheme="minorHAnsi"/>
          <w:b/>
          <w:sz w:val="36"/>
          <w:szCs w:val="36"/>
        </w:rPr>
        <w:t>Coffee and Tea</w:t>
      </w:r>
    </w:p>
    <w:p w:rsidR="00AF2BB3" w:rsidRPr="00ED6597" w:rsidRDefault="00AF2BB3" w:rsidP="00AF2BB3">
      <w:pPr>
        <w:ind w:left="1440"/>
        <w:rPr>
          <w:b/>
          <w:sz w:val="36"/>
          <w:szCs w:val="36"/>
        </w:rPr>
      </w:pPr>
      <w:r>
        <w:rPr>
          <w:rFonts w:eastAsia="Arial Unicode MS" w:cstheme="minorHAnsi"/>
          <w:b/>
          <w:sz w:val="36"/>
          <w:szCs w:val="36"/>
        </w:rPr>
        <w:t>14. 50</w:t>
      </w:r>
      <w:r w:rsidR="00704972" w:rsidRPr="00ED6597">
        <w:rPr>
          <w:rFonts w:eastAsia="Arial Unicode MS" w:cstheme="minorHAnsi"/>
          <w:b/>
          <w:sz w:val="36"/>
          <w:szCs w:val="36"/>
        </w:rPr>
        <w:t xml:space="preserve"> – </w:t>
      </w:r>
      <w:r w:rsidR="0070322E" w:rsidRPr="00ED6597">
        <w:rPr>
          <w:rFonts w:eastAsia="Arial Unicode MS" w:cstheme="minorHAnsi"/>
          <w:b/>
          <w:sz w:val="36"/>
          <w:szCs w:val="36"/>
        </w:rPr>
        <w:t>“</w:t>
      </w:r>
      <w:r w:rsidR="0070322E" w:rsidRPr="00ED6597">
        <w:rPr>
          <w:b/>
          <w:sz w:val="36"/>
          <w:szCs w:val="36"/>
        </w:rPr>
        <w:t>Using AS</w:t>
      </w:r>
      <w:r>
        <w:rPr>
          <w:b/>
          <w:sz w:val="36"/>
          <w:szCs w:val="36"/>
        </w:rPr>
        <w:t>Ts to raise the quality of T&amp;L”</w:t>
      </w:r>
    </w:p>
    <w:p w:rsidR="0070322E" w:rsidRPr="00ED6597" w:rsidRDefault="00F80723" w:rsidP="0070322E">
      <w:pPr>
        <w:pStyle w:val="ListParagraph"/>
        <w:numPr>
          <w:ilvl w:val="0"/>
          <w:numId w:val="14"/>
        </w:numPr>
        <w:rPr>
          <w:rFonts w:eastAsia="Arial Unicode MS" w:cstheme="minorHAnsi"/>
          <w:sz w:val="28"/>
          <w:szCs w:val="28"/>
        </w:rPr>
      </w:pPr>
      <w:r w:rsidRPr="00ED6597">
        <w:rPr>
          <w:rFonts w:eastAsia="Arial Unicode MS" w:cstheme="minorHAnsi"/>
          <w:sz w:val="28"/>
          <w:szCs w:val="28"/>
        </w:rPr>
        <w:t>Elaine Mount Lead AST</w:t>
      </w:r>
      <w:r w:rsidR="0070322E" w:rsidRPr="00ED6597">
        <w:rPr>
          <w:rFonts w:eastAsia="Arial Unicode MS" w:cstheme="minorHAnsi"/>
          <w:sz w:val="28"/>
          <w:szCs w:val="28"/>
        </w:rPr>
        <w:t xml:space="preserve"> Gladesmore School</w:t>
      </w:r>
    </w:p>
    <w:p w:rsidR="0070322E" w:rsidRPr="00ED6597" w:rsidRDefault="00B3422B" w:rsidP="0070322E">
      <w:pPr>
        <w:pStyle w:val="ListParagraph"/>
        <w:numPr>
          <w:ilvl w:val="0"/>
          <w:numId w:val="14"/>
        </w:numPr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Cathy Burrill AST Gladesmore S</w:t>
      </w:r>
      <w:r w:rsidR="00F80723" w:rsidRPr="00ED6597">
        <w:rPr>
          <w:rFonts w:eastAsia="Arial Unicode MS" w:cstheme="minorHAnsi"/>
          <w:sz w:val="28"/>
          <w:szCs w:val="28"/>
        </w:rPr>
        <w:t>chool</w:t>
      </w:r>
    </w:p>
    <w:p w:rsidR="00A348D7" w:rsidRPr="00ED6597" w:rsidRDefault="00AF2BB3" w:rsidP="00A348D7">
      <w:pPr>
        <w:ind w:left="720" w:firstLine="720"/>
        <w:rPr>
          <w:rFonts w:eastAsia="Arial Unicode MS" w:cstheme="minorHAnsi"/>
          <w:b/>
          <w:sz w:val="36"/>
          <w:szCs w:val="36"/>
        </w:rPr>
      </w:pPr>
      <w:r>
        <w:rPr>
          <w:rFonts w:eastAsia="Arial Unicode MS" w:cstheme="minorHAnsi"/>
          <w:b/>
          <w:sz w:val="36"/>
          <w:szCs w:val="36"/>
        </w:rPr>
        <w:t>15. 20</w:t>
      </w:r>
      <w:r w:rsidR="00A348D7" w:rsidRPr="00ED6597">
        <w:rPr>
          <w:rFonts w:eastAsia="Arial Unicode MS" w:cstheme="minorHAnsi"/>
          <w:b/>
          <w:sz w:val="36"/>
          <w:szCs w:val="36"/>
        </w:rPr>
        <w:t xml:space="preserve"> – Discussion </w:t>
      </w:r>
    </w:p>
    <w:p w:rsidR="006E0C10" w:rsidRPr="00132C9F" w:rsidRDefault="00AF2BB3" w:rsidP="00A348D7">
      <w:pPr>
        <w:ind w:left="720" w:firstLine="720"/>
        <w:rPr>
          <w:rFonts w:eastAsia="Arial Unicode MS" w:cstheme="minorHAnsi"/>
          <w:b/>
          <w:sz w:val="36"/>
          <w:szCs w:val="36"/>
        </w:rPr>
      </w:pPr>
      <w:r>
        <w:rPr>
          <w:rFonts w:eastAsia="Arial Unicode MS" w:cstheme="minorHAnsi"/>
          <w:b/>
          <w:sz w:val="36"/>
          <w:szCs w:val="36"/>
        </w:rPr>
        <w:t>15.40</w:t>
      </w:r>
      <w:r w:rsidR="00A348D7" w:rsidRPr="00132C9F">
        <w:rPr>
          <w:rFonts w:eastAsia="Arial Unicode MS" w:cstheme="minorHAnsi"/>
          <w:b/>
          <w:sz w:val="36"/>
          <w:szCs w:val="36"/>
        </w:rPr>
        <w:t xml:space="preserve"> – </w:t>
      </w:r>
      <w:r w:rsidR="00B23FA0" w:rsidRPr="00132C9F">
        <w:rPr>
          <w:rFonts w:eastAsia="Arial Unicode MS" w:cstheme="minorHAnsi"/>
          <w:b/>
          <w:sz w:val="36"/>
          <w:szCs w:val="36"/>
        </w:rPr>
        <w:t xml:space="preserve">Foci for next </w:t>
      </w:r>
      <w:r w:rsidR="00132C9F" w:rsidRPr="00132C9F">
        <w:rPr>
          <w:rFonts w:eastAsia="Arial Unicode MS" w:cstheme="minorHAnsi"/>
          <w:b/>
          <w:sz w:val="36"/>
          <w:szCs w:val="36"/>
        </w:rPr>
        <w:t>Forums</w:t>
      </w:r>
    </w:p>
    <w:p w:rsidR="000822D7" w:rsidRPr="00132C9F" w:rsidRDefault="006E0C10" w:rsidP="000822D7">
      <w:pPr>
        <w:pStyle w:val="ListParagraph"/>
        <w:numPr>
          <w:ilvl w:val="0"/>
          <w:numId w:val="15"/>
        </w:numPr>
        <w:rPr>
          <w:rFonts w:eastAsia="Arial Unicode MS" w:cstheme="minorHAnsi"/>
          <w:sz w:val="28"/>
          <w:szCs w:val="28"/>
        </w:rPr>
      </w:pPr>
      <w:r w:rsidRPr="00132C9F">
        <w:rPr>
          <w:rFonts w:eastAsia="Arial Unicode MS" w:cstheme="minorHAnsi"/>
          <w:sz w:val="28"/>
          <w:szCs w:val="28"/>
        </w:rPr>
        <w:t>Florence Fineberg</w:t>
      </w:r>
      <w:r w:rsidR="005936B4" w:rsidRPr="00132C9F">
        <w:rPr>
          <w:rFonts w:eastAsia="Arial Unicode MS" w:cstheme="minorHAnsi"/>
          <w:sz w:val="28"/>
          <w:szCs w:val="28"/>
        </w:rPr>
        <w:t xml:space="preserve"> </w:t>
      </w:r>
      <w:r w:rsidR="007F36E8">
        <w:rPr>
          <w:rFonts w:eastAsia="Arial Unicode MS" w:cstheme="minorHAnsi"/>
          <w:sz w:val="28"/>
          <w:szCs w:val="28"/>
        </w:rPr>
        <w:t>–</w:t>
      </w:r>
      <w:r w:rsidR="000822D7" w:rsidRPr="00132C9F">
        <w:rPr>
          <w:rFonts w:eastAsia="Arial Unicode MS" w:cstheme="minorHAnsi"/>
          <w:sz w:val="28"/>
          <w:szCs w:val="28"/>
        </w:rPr>
        <w:t xml:space="preserve"> </w:t>
      </w:r>
      <w:r w:rsidR="00437B2E">
        <w:rPr>
          <w:rFonts w:eastAsia="Arial Unicode MS" w:cstheme="minorHAnsi"/>
          <w:sz w:val="28"/>
          <w:szCs w:val="28"/>
        </w:rPr>
        <w:t>Lead AST</w:t>
      </w:r>
      <w:bookmarkStart w:id="0" w:name="_GoBack"/>
      <w:bookmarkEnd w:id="0"/>
      <w:r w:rsidR="00B3422B">
        <w:rPr>
          <w:rFonts w:eastAsia="Arial Unicode MS" w:cstheme="minorHAnsi"/>
          <w:sz w:val="28"/>
          <w:szCs w:val="28"/>
        </w:rPr>
        <w:t xml:space="preserve"> - Fortismere</w:t>
      </w:r>
    </w:p>
    <w:p w:rsidR="000822D7" w:rsidRDefault="000822D7" w:rsidP="000822D7">
      <w:pPr>
        <w:ind w:left="720" w:firstLine="720"/>
        <w:rPr>
          <w:rFonts w:eastAsia="Arial Unicode MS" w:cstheme="minorHAnsi"/>
          <w:b/>
          <w:sz w:val="36"/>
          <w:szCs w:val="36"/>
        </w:rPr>
      </w:pPr>
      <w:r w:rsidRPr="00132C9F">
        <w:rPr>
          <w:rFonts w:eastAsia="Arial Unicode MS" w:cstheme="minorHAnsi"/>
          <w:b/>
          <w:sz w:val="36"/>
          <w:szCs w:val="36"/>
        </w:rPr>
        <w:t>16.00</w:t>
      </w:r>
      <w:r w:rsidR="00A348D7" w:rsidRPr="00132C9F">
        <w:rPr>
          <w:rFonts w:eastAsia="Arial Unicode MS" w:cstheme="minorHAnsi"/>
          <w:b/>
          <w:sz w:val="36"/>
          <w:szCs w:val="36"/>
        </w:rPr>
        <w:t xml:space="preserve"> – Close </w:t>
      </w:r>
    </w:p>
    <w:p w:rsidR="006216A8" w:rsidRDefault="006216A8" w:rsidP="000822D7">
      <w:pPr>
        <w:ind w:left="720" w:firstLine="720"/>
        <w:rPr>
          <w:rFonts w:eastAsia="Arial Unicode MS" w:cstheme="minorHAnsi"/>
          <w:b/>
          <w:sz w:val="36"/>
          <w:szCs w:val="36"/>
        </w:rPr>
      </w:pPr>
    </w:p>
    <w:p w:rsidR="006216A8" w:rsidRPr="00132C9F" w:rsidRDefault="006216A8" w:rsidP="000822D7">
      <w:pPr>
        <w:ind w:left="720" w:firstLine="720"/>
        <w:rPr>
          <w:rFonts w:eastAsia="Arial Unicode MS" w:cstheme="minorHAnsi"/>
          <w:b/>
          <w:sz w:val="36"/>
          <w:szCs w:val="36"/>
        </w:rPr>
      </w:pPr>
    </w:p>
    <w:p w:rsidR="00132C9F" w:rsidRPr="00132C9F" w:rsidRDefault="005716CA" w:rsidP="001C4CB5">
      <w:pPr>
        <w:pStyle w:val="NormalWeb"/>
        <w:rPr>
          <w:rStyle w:val="Hyperlink"/>
          <w:rFonts w:asciiTheme="minorHAnsi" w:hAnsiTheme="minorHAnsi" w:cstheme="minorHAnsi"/>
          <w:b/>
        </w:rPr>
      </w:pPr>
      <w:r w:rsidRPr="00132C9F">
        <w:rPr>
          <w:rFonts w:asciiTheme="minorHAnsi" w:hAnsiTheme="minorHAnsi" w:cstheme="minorHAnsi"/>
          <w:b/>
        </w:rPr>
        <w:t>For a m</w:t>
      </w:r>
      <w:r w:rsidR="000822D7" w:rsidRPr="00132C9F">
        <w:rPr>
          <w:rFonts w:asciiTheme="minorHAnsi" w:hAnsiTheme="minorHAnsi" w:cstheme="minorHAnsi"/>
          <w:b/>
        </w:rPr>
        <w:t>ap and directions please see</w:t>
      </w:r>
      <w:r w:rsidR="00F80723">
        <w:t xml:space="preserve"> </w:t>
      </w:r>
      <w:r w:rsidR="00F80723" w:rsidRPr="00F80723">
        <w:t>www.apsch.org.uk/</w:t>
      </w:r>
    </w:p>
    <w:p w:rsidR="00704972" w:rsidRDefault="00704972" w:rsidP="00132C9F">
      <w:pPr>
        <w:rPr>
          <w:rFonts w:eastAsia="Arial Unicode MS" w:cstheme="minorHAnsi"/>
          <w:b/>
          <w:i/>
          <w:color w:val="FF0000"/>
          <w:sz w:val="24"/>
          <w:szCs w:val="24"/>
        </w:rPr>
      </w:pPr>
    </w:p>
    <w:p w:rsidR="006B28EE" w:rsidRPr="000822D7" w:rsidRDefault="006B28EE" w:rsidP="001C4CB5">
      <w:pPr>
        <w:pStyle w:val="NormalWeb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sectPr w:rsidR="006B28EE" w:rsidRPr="000822D7" w:rsidSect="000822D7">
      <w:pgSz w:w="11906" w:h="16838"/>
      <w:pgMar w:top="397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96A"/>
    <w:multiLevelType w:val="hybridMultilevel"/>
    <w:tmpl w:val="C05C1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E1410"/>
    <w:multiLevelType w:val="hybridMultilevel"/>
    <w:tmpl w:val="90769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52B08"/>
    <w:multiLevelType w:val="hybridMultilevel"/>
    <w:tmpl w:val="1B7A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30FED"/>
    <w:multiLevelType w:val="hybridMultilevel"/>
    <w:tmpl w:val="641A93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D317879"/>
    <w:multiLevelType w:val="hybridMultilevel"/>
    <w:tmpl w:val="38A203C2"/>
    <w:lvl w:ilvl="0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5">
    <w:nsid w:val="3910558A"/>
    <w:multiLevelType w:val="hybridMultilevel"/>
    <w:tmpl w:val="B700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46551"/>
    <w:multiLevelType w:val="hybridMultilevel"/>
    <w:tmpl w:val="5302D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A39A6"/>
    <w:multiLevelType w:val="hybridMultilevel"/>
    <w:tmpl w:val="013CC0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60668B4"/>
    <w:multiLevelType w:val="hybridMultilevel"/>
    <w:tmpl w:val="89C0F49C"/>
    <w:lvl w:ilvl="0" w:tplc="49220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4C3427"/>
    <w:multiLevelType w:val="hybridMultilevel"/>
    <w:tmpl w:val="E53E0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B7804"/>
    <w:multiLevelType w:val="hybridMultilevel"/>
    <w:tmpl w:val="F8AC9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93069"/>
    <w:multiLevelType w:val="hybridMultilevel"/>
    <w:tmpl w:val="E1BA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A56C8"/>
    <w:multiLevelType w:val="hybridMultilevel"/>
    <w:tmpl w:val="0D386140"/>
    <w:lvl w:ilvl="0" w:tplc="49220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9207B"/>
    <w:multiLevelType w:val="hybridMultilevel"/>
    <w:tmpl w:val="6DE8DC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8925E12"/>
    <w:multiLevelType w:val="hybridMultilevel"/>
    <w:tmpl w:val="3836FF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12"/>
  </w:num>
  <w:num w:numId="7">
    <w:abstractNumId w:val="13"/>
  </w:num>
  <w:num w:numId="8">
    <w:abstractNumId w:val="14"/>
  </w:num>
  <w:num w:numId="9">
    <w:abstractNumId w:val="0"/>
  </w:num>
  <w:num w:numId="10">
    <w:abstractNumId w:val="11"/>
  </w:num>
  <w:num w:numId="11">
    <w:abstractNumId w:val="2"/>
  </w:num>
  <w:num w:numId="12">
    <w:abstractNumId w:val="1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6"/>
    <w:rsid w:val="00061C2F"/>
    <w:rsid w:val="00074EC8"/>
    <w:rsid w:val="000822D7"/>
    <w:rsid w:val="00092180"/>
    <w:rsid w:val="00132C9F"/>
    <w:rsid w:val="00134507"/>
    <w:rsid w:val="001C4CB5"/>
    <w:rsid w:val="001C4D11"/>
    <w:rsid w:val="00240263"/>
    <w:rsid w:val="00244CF7"/>
    <w:rsid w:val="002B026B"/>
    <w:rsid w:val="002C218B"/>
    <w:rsid w:val="00311DB2"/>
    <w:rsid w:val="00343674"/>
    <w:rsid w:val="00357E06"/>
    <w:rsid w:val="003C4B97"/>
    <w:rsid w:val="003D1DA9"/>
    <w:rsid w:val="00437B2E"/>
    <w:rsid w:val="00484490"/>
    <w:rsid w:val="005716CA"/>
    <w:rsid w:val="005936B4"/>
    <w:rsid w:val="006216A8"/>
    <w:rsid w:val="0067140E"/>
    <w:rsid w:val="006862E6"/>
    <w:rsid w:val="006868C0"/>
    <w:rsid w:val="006B28EE"/>
    <w:rsid w:val="006C11EB"/>
    <w:rsid w:val="006E0C10"/>
    <w:rsid w:val="0070322E"/>
    <w:rsid w:val="00704972"/>
    <w:rsid w:val="007507F5"/>
    <w:rsid w:val="007C1898"/>
    <w:rsid w:val="007D07F7"/>
    <w:rsid w:val="007F36E8"/>
    <w:rsid w:val="00806038"/>
    <w:rsid w:val="008520CB"/>
    <w:rsid w:val="00856388"/>
    <w:rsid w:val="00942F5B"/>
    <w:rsid w:val="00997EC7"/>
    <w:rsid w:val="009C3B99"/>
    <w:rsid w:val="00A348D7"/>
    <w:rsid w:val="00A506F4"/>
    <w:rsid w:val="00AF0DFF"/>
    <w:rsid w:val="00AF2BB3"/>
    <w:rsid w:val="00B23FA0"/>
    <w:rsid w:val="00B3422B"/>
    <w:rsid w:val="00B44A9D"/>
    <w:rsid w:val="00BE5058"/>
    <w:rsid w:val="00C158CF"/>
    <w:rsid w:val="00C37C59"/>
    <w:rsid w:val="00C51F2A"/>
    <w:rsid w:val="00C6543D"/>
    <w:rsid w:val="00CB5403"/>
    <w:rsid w:val="00DA5763"/>
    <w:rsid w:val="00DB5AA4"/>
    <w:rsid w:val="00DE09EE"/>
    <w:rsid w:val="00E51B67"/>
    <w:rsid w:val="00E93072"/>
    <w:rsid w:val="00EB3C3F"/>
    <w:rsid w:val="00EB5F71"/>
    <w:rsid w:val="00ED6597"/>
    <w:rsid w:val="00F8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E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1B67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E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1B67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2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6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1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3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7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2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84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56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98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19765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8597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quotationspage.com/quotes/Sene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otationspage.com/quote/2441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5E38E2E7</Template>
  <TotalTime>10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F Fineberg</dc:creator>
  <cp:lastModifiedBy>Mrs F Fineberg</cp:lastModifiedBy>
  <cp:revision>4</cp:revision>
  <cp:lastPrinted>2012-05-23T11:32:00Z</cp:lastPrinted>
  <dcterms:created xsi:type="dcterms:W3CDTF">2012-05-14T13:48:00Z</dcterms:created>
  <dcterms:modified xsi:type="dcterms:W3CDTF">2012-05-29T13:32:00Z</dcterms:modified>
</cp:coreProperties>
</file>